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09" w:rsidRDefault="00D66BF0" w:rsidP="00641509">
      <w:pPr>
        <w:tabs>
          <w:tab w:val="left" w:pos="708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-165735</wp:posOffset>
                </wp:positionV>
                <wp:extent cx="4880610" cy="333375"/>
                <wp:effectExtent l="19050" t="19050" r="34290" b="476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1509" w:rsidRDefault="00641509" w:rsidP="00641509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</w:rPr>
                              <w:t>E.G.S PILLAY ENGINEERING COLLEGE, NAGAPATTINAM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-13.05pt;width:384.3pt;height:2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" strokeweight="5pt">
                <v:stroke linestyle="thickThin"/>
                <v:shadow color="#868686"/>
                <v:textbox>
                  <w:txbxContent>
                    <w:p w:rsidR="00641509" w:rsidRDefault="00641509" w:rsidP="00641509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</w:rPr>
                        <w:t>E.G.S PILLAY ENGINEERING COLLEGE, NAGAPATTINAM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009B">
        <w:rPr>
          <w:rFonts w:ascii="Times New Roman" w:hAnsi="Times New Roman" w:cs="Times New Roman"/>
          <w:b/>
          <w:noProof/>
          <w:sz w:val="36"/>
          <w:szCs w:val="36"/>
          <w:lang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5906770</wp:posOffset>
            </wp:positionH>
            <wp:positionV relativeFrom="margin">
              <wp:posOffset>-370840</wp:posOffset>
            </wp:positionV>
            <wp:extent cx="688975" cy="683260"/>
            <wp:effectExtent l="19050" t="0" r="0" b="0"/>
            <wp:wrapSquare wrapText="bothSides"/>
            <wp:docPr id="6" name="Picture 2" descr="tuv logo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v logo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09B">
        <w:rPr>
          <w:rFonts w:ascii="Times New Roman" w:hAnsi="Times New Roman" w:cs="Times New Roman"/>
          <w:b/>
          <w:noProof/>
          <w:sz w:val="36"/>
          <w:szCs w:val="36"/>
          <w:lang w:bidi="ta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-370840</wp:posOffset>
            </wp:positionV>
            <wp:extent cx="705485" cy="683260"/>
            <wp:effectExtent l="19050" t="0" r="0" b="0"/>
            <wp:wrapSquare wrapText="bothSides"/>
            <wp:docPr id="5" name="Picture 1" descr="E.G.S-Pillay-Engineering-Colle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.G.S-Pillay-Engineering-Colleg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509">
        <w:rPr>
          <w:rFonts w:ascii="Times New Roman" w:hAnsi="Times New Roman" w:cs="Times New Roman"/>
          <w:b/>
          <w:sz w:val="36"/>
          <w:szCs w:val="36"/>
        </w:rPr>
        <w:tab/>
      </w:r>
    </w:p>
    <w:p w:rsidR="00EB009B" w:rsidRDefault="00F4542C" w:rsidP="00641509">
      <w:pPr>
        <w:tabs>
          <w:tab w:val="left" w:pos="70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-3810</wp:posOffset>
                </wp:positionV>
                <wp:extent cx="3229610" cy="267970"/>
                <wp:effectExtent l="14605" t="6350" r="13335" b="304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961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509" w:rsidRDefault="00641509" w:rsidP="00641509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 xml:space="preserve">DEPARTMENT OF CIVIL ENGINEERING </w:t>
                            </w:r>
                          </w:p>
                          <w:p w:rsidR="00641509" w:rsidRDefault="00641509" w:rsidP="00641509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125.65pt;margin-top:-.3pt;width:254.3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641509" w:rsidRDefault="00641509" w:rsidP="00641509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 xml:space="preserve">DEPARTMENT OF CIVIL ENGINEERING </w:t>
                      </w:r>
                    </w:p>
                    <w:p w:rsidR="00641509" w:rsidRDefault="00641509" w:rsidP="00641509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009B" w:rsidRDefault="00EB009B" w:rsidP="00641509">
      <w:pPr>
        <w:tabs>
          <w:tab w:val="left" w:pos="70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09" w:rsidRPr="00137781" w:rsidRDefault="00633E00" w:rsidP="00641509">
      <w:pPr>
        <w:tabs>
          <w:tab w:val="left" w:pos="70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CE64</w:t>
      </w:r>
      <w:r w:rsidR="00641509" w:rsidRPr="00137781">
        <w:rPr>
          <w:rFonts w:ascii="Times New Roman" w:hAnsi="Times New Roman" w:cs="Times New Roman"/>
          <w:b/>
          <w:sz w:val="28"/>
          <w:szCs w:val="28"/>
        </w:rPr>
        <w:t>12-</w:t>
      </w:r>
      <w:r w:rsidR="00EB009B" w:rsidRPr="00EB009B">
        <w:rPr>
          <w:rFonts w:eastAsiaTheme="minorEastAsia"/>
          <w:lang w:val="en-IN" w:eastAsia="en-IN"/>
        </w:rPr>
        <w:t xml:space="preserve"> </w:t>
      </w:r>
      <w:r w:rsidR="00EB009B" w:rsidRPr="00EB009B">
        <w:rPr>
          <w:rFonts w:ascii="Times New Roman" w:hAnsi="Times New Roman" w:cs="Times New Roman"/>
          <w:b/>
          <w:sz w:val="28"/>
          <w:szCs w:val="28"/>
          <w:lang w:val="en-IN"/>
        </w:rPr>
        <w:t>HYDRAULIC ENGINEERING LABORATORY</w:t>
      </w:r>
    </w:p>
    <w:p w:rsidR="00641509" w:rsidRDefault="00641509" w:rsidP="00641509">
      <w:pPr>
        <w:tabs>
          <w:tab w:val="left" w:pos="708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41509">
        <w:rPr>
          <w:rFonts w:ascii="Times New Roman" w:hAnsi="Times New Roman" w:cs="Times New Roman"/>
          <w:b/>
          <w:sz w:val="28"/>
          <w:szCs w:val="28"/>
          <w:u w:val="single"/>
        </w:rPr>
        <w:t>COURSE OUTCOME</w:t>
      </w:r>
      <w:r w:rsidR="00CB1FF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934D0D" w:rsidRDefault="00934D0D" w:rsidP="00641509">
      <w:pPr>
        <w:tabs>
          <w:tab w:val="left" w:pos="708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009B" w:rsidRPr="00EB009B" w:rsidRDefault="00EB009B" w:rsidP="00EB009B">
      <w:pPr>
        <w:tabs>
          <w:tab w:val="left" w:pos="7083"/>
        </w:tabs>
        <w:rPr>
          <w:rFonts w:ascii="Times New Roman" w:hAnsi="Times New Roman" w:cs="Times New Roman"/>
          <w:sz w:val="28"/>
          <w:szCs w:val="28"/>
          <w:lang w:val="en-IN"/>
        </w:rPr>
      </w:pPr>
      <w:r w:rsidRPr="00EB009B">
        <w:rPr>
          <w:rFonts w:ascii="Times New Roman" w:hAnsi="Times New Roman" w:cs="Times New Roman"/>
          <w:sz w:val="28"/>
          <w:szCs w:val="28"/>
          <w:lang w:val="en-IN"/>
        </w:rPr>
        <w:t xml:space="preserve">CO 1. Measure the flow properties of fluid. </w:t>
      </w:r>
    </w:p>
    <w:p w:rsidR="00EB009B" w:rsidRPr="00EB009B" w:rsidRDefault="00EB009B" w:rsidP="00EB009B">
      <w:pPr>
        <w:tabs>
          <w:tab w:val="left" w:pos="7083"/>
        </w:tabs>
        <w:rPr>
          <w:rFonts w:ascii="Times New Roman" w:hAnsi="Times New Roman" w:cs="Times New Roman"/>
          <w:sz w:val="28"/>
          <w:szCs w:val="28"/>
          <w:lang w:val="en-IN"/>
        </w:rPr>
      </w:pPr>
      <w:r w:rsidRPr="00EB009B">
        <w:rPr>
          <w:rFonts w:ascii="Times New Roman" w:hAnsi="Times New Roman" w:cs="Times New Roman"/>
          <w:sz w:val="28"/>
          <w:szCs w:val="28"/>
          <w:lang w:val="en-IN"/>
        </w:rPr>
        <w:t>CO 2. Conduct the experiment to find the losses in pipes.</w:t>
      </w:r>
    </w:p>
    <w:p w:rsidR="00EB009B" w:rsidRPr="00EB009B" w:rsidRDefault="00EB009B" w:rsidP="00EB009B">
      <w:pPr>
        <w:tabs>
          <w:tab w:val="left" w:pos="7083"/>
        </w:tabs>
        <w:rPr>
          <w:rFonts w:ascii="Times New Roman" w:hAnsi="Times New Roman" w:cs="Times New Roman"/>
          <w:sz w:val="28"/>
          <w:szCs w:val="28"/>
          <w:lang w:val="en-IN"/>
        </w:rPr>
      </w:pPr>
      <w:r w:rsidRPr="00EB009B">
        <w:rPr>
          <w:rFonts w:ascii="Times New Roman" w:hAnsi="Times New Roman" w:cs="Times New Roman"/>
          <w:sz w:val="28"/>
          <w:szCs w:val="28"/>
          <w:lang w:val="en-IN"/>
        </w:rPr>
        <w:t>CO 3. Conduct the experiment to find the characteristic curves of various Pumps.</w:t>
      </w:r>
    </w:p>
    <w:p w:rsidR="00EB009B" w:rsidRPr="00EB009B" w:rsidRDefault="00EB009B" w:rsidP="00EB009B">
      <w:pPr>
        <w:tabs>
          <w:tab w:val="left" w:pos="7083"/>
        </w:tabs>
        <w:rPr>
          <w:rFonts w:ascii="Times New Roman" w:hAnsi="Times New Roman" w:cs="Times New Roman"/>
          <w:sz w:val="28"/>
          <w:szCs w:val="28"/>
          <w:lang w:val="en-IN"/>
        </w:rPr>
      </w:pPr>
      <w:r w:rsidRPr="00EB009B">
        <w:rPr>
          <w:rFonts w:ascii="Times New Roman" w:hAnsi="Times New Roman" w:cs="Times New Roman"/>
          <w:sz w:val="28"/>
          <w:szCs w:val="28"/>
          <w:lang w:val="en-IN"/>
        </w:rPr>
        <w:t>CO 4. Conduct the experiment to find the characteristic curves of various Turbines.</w:t>
      </w:r>
    </w:p>
    <w:p w:rsidR="00137781" w:rsidRDefault="00137781" w:rsidP="00EB009B">
      <w:pPr>
        <w:tabs>
          <w:tab w:val="left" w:pos="708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37781" w:rsidSect="00137781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457C"/>
    <w:multiLevelType w:val="hybridMultilevel"/>
    <w:tmpl w:val="E998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F4"/>
    <w:rsid w:val="00137781"/>
    <w:rsid w:val="002C6735"/>
    <w:rsid w:val="003F0D0D"/>
    <w:rsid w:val="00477422"/>
    <w:rsid w:val="005D044A"/>
    <w:rsid w:val="00633E00"/>
    <w:rsid w:val="00641509"/>
    <w:rsid w:val="0070656A"/>
    <w:rsid w:val="007F2371"/>
    <w:rsid w:val="00887450"/>
    <w:rsid w:val="00934D0D"/>
    <w:rsid w:val="00A17747"/>
    <w:rsid w:val="00AD38F4"/>
    <w:rsid w:val="00C90CC5"/>
    <w:rsid w:val="00CB1FF2"/>
    <w:rsid w:val="00D66BF0"/>
    <w:rsid w:val="00E02F7E"/>
    <w:rsid w:val="00E61E3A"/>
    <w:rsid w:val="00EB009B"/>
    <w:rsid w:val="00F12BC2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39C71DD-2BE4-488A-90F2-9DAA3423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Home-PC</cp:lastModifiedBy>
  <cp:revision>3</cp:revision>
  <dcterms:created xsi:type="dcterms:W3CDTF">2017-03-24T14:28:00Z</dcterms:created>
  <dcterms:modified xsi:type="dcterms:W3CDTF">2017-03-24T14:28:00Z</dcterms:modified>
</cp:coreProperties>
</file>